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01A0E4" w14:textId="634A1E65" w:rsidR="00C0587D" w:rsidRPr="00106348" w:rsidRDefault="00C0587D" w:rsidP="00C0587D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82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Calibri" w:eastAsia="Calibri" w:hAnsi="Calibri" w:cs="Times New Roman"/>
        </w:rPr>
      </w:pPr>
      <w:r w:rsidRPr="00106348">
        <w:rPr>
          <w:rFonts w:ascii="Bookman Old Style" w:eastAsia="Times New Roman" w:hAnsi="Bookman Old Style" w:cs="Times New Roman"/>
          <w:noProof/>
          <w:sz w:val="28"/>
          <w:szCs w:val="28"/>
          <w:lang w:eastAsia="it-IT"/>
        </w:rPr>
        <w:drawing>
          <wp:inline distT="0" distB="0" distL="0" distR="0" wp14:anchorId="7BDA0411" wp14:editId="75DAFD01">
            <wp:extent cx="457200" cy="504821"/>
            <wp:effectExtent l="0" t="0" r="0" b="0"/>
            <wp:docPr id="2" name="Immagin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0482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41860B7E" w14:textId="77777777" w:rsidR="00C0587D" w:rsidRPr="00106348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</w:pPr>
      <w:r w:rsidRPr="00106348"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  <w:t>TRIBUNALE DI LOCRI</w:t>
      </w:r>
    </w:p>
    <w:p w14:paraId="4E73B13F" w14:textId="77777777" w:rsidR="00C0587D" w:rsidRPr="00106348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SEZIONE CIVILE </w:t>
      </w:r>
    </w:p>
    <w:p w14:paraId="47639ADF" w14:textId="77777777" w:rsidR="00C0587D" w:rsidRPr="00106348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Controversie di Lavoro e Previdenza Sociale</w:t>
      </w:r>
    </w:p>
    <w:p w14:paraId="533946CF" w14:textId="24A22E96" w:rsidR="00C0587D" w:rsidRPr="00106348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Il Giudice, dott. </w:t>
      </w:r>
      <w:r w:rsidR="00AC009C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Rodolfo Valentino Scarponi</w:t>
      </w:r>
    </w:p>
    <w:p w14:paraId="575E5F52" w14:textId="77777777" w:rsidR="00C0587D" w:rsidRPr="00106348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DISPONE</w:t>
      </w:r>
    </w:p>
    <w:p w14:paraId="5A7BAABF" w14:textId="3A01E250" w:rsidR="00C0587D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che la trattazione dei procedimenti fissati per l’udienza in presenza de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l</w:t>
      </w:r>
      <w:r w:rsidR="00F17DD3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</w:t>
      </w:r>
      <w:r w:rsidR="00E038A5" w:rsidRPr="00E038A5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10 aprile 2025</w:t>
      </w: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avvenga mediante la suddivisione in fasce orarie, secondo il seguente ordine di chiamata:</w:t>
      </w:r>
    </w:p>
    <w:p w14:paraId="22C49F5D" w14:textId="6EFF9ECA" w:rsidR="00446827" w:rsidRDefault="00446827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ore 9:00 – 10:00 – R.G.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nn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. </w:t>
      </w:r>
      <w:r w:rsidR="00395884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237/2025,</w:t>
      </w:r>
      <w:r w:rsidR="00006AC5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 554/2025,</w:t>
      </w:r>
      <w:r w:rsidR="00395884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 </w:t>
      </w:r>
      <w:r w:rsidR="00006AC5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617/2025, </w:t>
      </w:r>
      <w:r w:rsidR="00395884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688/2025, </w:t>
      </w:r>
      <w:r w:rsidR="001E2528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708/2025, 1174/2023</w:t>
      </w:r>
    </w:p>
    <w:p w14:paraId="0F9FCEFA" w14:textId="1A30F6A4" w:rsidR="00B107AD" w:rsidRDefault="00AC009C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ore 1</w:t>
      </w:r>
      <w:r w:rsidR="006722D2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0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:00 - 1</w:t>
      </w:r>
      <w:r w:rsidR="006722D2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1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:00 – R.G.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n</w:t>
      </w:r>
      <w:r w:rsidR="000636B4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n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. </w:t>
      </w:r>
      <w:r w:rsidR="00C47819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3906/2023, 1821/2024, </w:t>
      </w:r>
      <w:r w:rsidR="00A275FE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3783/2024, </w:t>
      </w:r>
      <w:r w:rsidR="00D829A0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596/2025, 642/2025</w:t>
      </w:r>
    </w:p>
    <w:p w14:paraId="5A45EFB1" w14:textId="49E8EF08" w:rsidR="004B679D" w:rsidRDefault="004B679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ore 1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1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:00 - 1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:00 – R.G.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nn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.</w:t>
      </w:r>
      <w:r w:rsidR="00E16C61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 4042/2022, 1650/2024</w:t>
      </w:r>
    </w:p>
    <w:p w14:paraId="6880646F" w14:textId="76CCB95B" w:rsidR="00C0587D" w:rsidRPr="00106348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Invita gli Avvocati al rispetto delle fasce orarie sopra indicate al fine di evitare assembramenti nell’aula di udienza e negli spazi limitrofi.</w:t>
      </w:r>
    </w:p>
    <w:p w14:paraId="2099D3E9" w14:textId="77777777" w:rsidR="00C0587D" w:rsidRPr="00106348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Manda alla Cancelleria per le comunicazioni di competenza, disponendo che il presente provvedimento venga trasmesso secondo le forme stabilite. </w:t>
      </w:r>
    </w:p>
    <w:p w14:paraId="48636677" w14:textId="448010CF" w:rsidR="00C0587D" w:rsidRPr="00106348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Locri, </w:t>
      </w:r>
      <w:r w:rsidR="00702AA1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7.4.2025</w:t>
      </w:r>
    </w:p>
    <w:p w14:paraId="285EAE63" w14:textId="77777777" w:rsidR="00C0587D" w:rsidRPr="00106348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                                                                                       Il Giudice</w:t>
      </w:r>
    </w:p>
    <w:p w14:paraId="5354C68F" w14:textId="59B7A044" w:rsidR="00C0587D" w:rsidRPr="00106348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                                                                               </w:t>
      </w:r>
      <w:r w:rsidR="00AC009C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Rodolfo Valentino Scarponi</w:t>
      </w:r>
    </w:p>
    <w:p w14:paraId="7652376F" w14:textId="77777777" w:rsidR="00C0587D" w:rsidRDefault="00C0587D" w:rsidP="00C0587D"/>
    <w:p w14:paraId="4B259536" w14:textId="77777777" w:rsidR="00C0587D" w:rsidRDefault="00C0587D" w:rsidP="00C0587D"/>
    <w:p w14:paraId="762A7C70" w14:textId="77777777" w:rsidR="00C24771" w:rsidRDefault="00C24771"/>
    <w:sectPr w:rsidR="00C2477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87D"/>
    <w:rsid w:val="00006AC5"/>
    <w:rsid w:val="0001269E"/>
    <w:rsid w:val="000349CA"/>
    <w:rsid w:val="0004468D"/>
    <w:rsid w:val="000636B4"/>
    <w:rsid w:val="000724F5"/>
    <w:rsid w:val="000B7E0B"/>
    <w:rsid w:val="000C5D81"/>
    <w:rsid w:val="000D5123"/>
    <w:rsid w:val="00105F61"/>
    <w:rsid w:val="0011076D"/>
    <w:rsid w:val="00116641"/>
    <w:rsid w:val="00133286"/>
    <w:rsid w:val="001702D8"/>
    <w:rsid w:val="001762F6"/>
    <w:rsid w:val="001A5BAA"/>
    <w:rsid w:val="001B2641"/>
    <w:rsid w:val="001B4A78"/>
    <w:rsid w:val="001D7A8F"/>
    <w:rsid w:val="001E2528"/>
    <w:rsid w:val="001E40E1"/>
    <w:rsid w:val="002120AB"/>
    <w:rsid w:val="00232D62"/>
    <w:rsid w:val="00253CC5"/>
    <w:rsid w:val="00274832"/>
    <w:rsid w:val="002866A7"/>
    <w:rsid w:val="00294343"/>
    <w:rsid w:val="00294655"/>
    <w:rsid w:val="002949F2"/>
    <w:rsid w:val="002A05FE"/>
    <w:rsid w:val="002E4073"/>
    <w:rsid w:val="0035053C"/>
    <w:rsid w:val="00356AAE"/>
    <w:rsid w:val="003818B6"/>
    <w:rsid w:val="00395884"/>
    <w:rsid w:val="00397128"/>
    <w:rsid w:val="00403ACC"/>
    <w:rsid w:val="00404473"/>
    <w:rsid w:val="0042393E"/>
    <w:rsid w:val="004256F2"/>
    <w:rsid w:val="00426F02"/>
    <w:rsid w:val="0043083E"/>
    <w:rsid w:val="0043456F"/>
    <w:rsid w:val="004413C3"/>
    <w:rsid w:val="004466B6"/>
    <w:rsid w:val="00446827"/>
    <w:rsid w:val="004577CD"/>
    <w:rsid w:val="00486F2E"/>
    <w:rsid w:val="00487726"/>
    <w:rsid w:val="004B679D"/>
    <w:rsid w:val="004C09B5"/>
    <w:rsid w:val="004C71F8"/>
    <w:rsid w:val="004D4CFF"/>
    <w:rsid w:val="005060D9"/>
    <w:rsid w:val="00525B95"/>
    <w:rsid w:val="00574940"/>
    <w:rsid w:val="005B59F5"/>
    <w:rsid w:val="005C33AD"/>
    <w:rsid w:val="005D6BFD"/>
    <w:rsid w:val="005E4B04"/>
    <w:rsid w:val="00631B3F"/>
    <w:rsid w:val="006403F5"/>
    <w:rsid w:val="006410E8"/>
    <w:rsid w:val="0065684A"/>
    <w:rsid w:val="006722D2"/>
    <w:rsid w:val="00684582"/>
    <w:rsid w:val="006906CC"/>
    <w:rsid w:val="00700E44"/>
    <w:rsid w:val="00702AA1"/>
    <w:rsid w:val="00704E32"/>
    <w:rsid w:val="00742CFE"/>
    <w:rsid w:val="007562B1"/>
    <w:rsid w:val="0079044E"/>
    <w:rsid w:val="00796914"/>
    <w:rsid w:val="007C22CD"/>
    <w:rsid w:val="00801F0D"/>
    <w:rsid w:val="00805ABB"/>
    <w:rsid w:val="00816958"/>
    <w:rsid w:val="0082070F"/>
    <w:rsid w:val="00825377"/>
    <w:rsid w:val="008511CB"/>
    <w:rsid w:val="0085204E"/>
    <w:rsid w:val="00871E66"/>
    <w:rsid w:val="00892B02"/>
    <w:rsid w:val="008A2F70"/>
    <w:rsid w:val="008C63CF"/>
    <w:rsid w:val="008F086E"/>
    <w:rsid w:val="00921759"/>
    <w:rsid w:val="0094558E"/>
    <w:rsid w:val="0094781C"/>
    <w:rsid w:val="00962A15"/>
    <w:rsid w:val="00964996"/>
    <w:rsid w:val="00966716"/>
    <w:rsid w:val="0098023A"/>
    <w:rsid w:val="009812B6"/>
    <w:rsid w:val="00981C4F"/>
    <w:rsid w:val="009919BF"/>
    <w:rsid w:val="009A700F"/>
    <w:rsid w:val="009B318B"/>
    <w:rsid w:val="009C1513"/>
    <w:rsid w:val="009E0F18"/>
    <w:rsid w:val="00A00D05"/>
    <w:rsid w:val="00A2369F"/>
    <w:rsid w:val="00A275FE"/>
    <w:rsid w:val="00A343ED"/>
    <w:rsid w:val="00A55600"/>
    <w:rsid w:val="00A56B38"/>
    <w:rsid w:val="00A665DC"/>
    <w:rsid w:val="00A80AD7"/>
    <w:rsid w:val="00AB0228"/>
    <w:rsid w:val="00AB3987"/>
    <w:rsid w:val="00AC009C"/>
    <w:rsid w:val="00AC5712"/>
    <w:rsid w:val="00B015AE"/>
    <w:rsid w:val="00B05D31"/>
    <w:rsid w:val="00B107AD"/>
    <w:rsid w:val="00B26F37"/>
    <w:rsid w:val="00B54D26"/>
    <w:rsid w:val="00B602B5"/>
    <w:rsid w:val="00B61B27"/>
    <w:rsid w:val="00B802ED"/>
    <w:rsid w:val="00B87BD0"/>
    <w:rsid w:val="00BB5628"/>
    <w:rsid w:val="00BE024A"/>
    <w:rsid w:val="00C0587D"/>
    <w:rsid w:val="00C06AF1"/>
    <w:rsid w:val="00C24771"/>
    <w:rsid w:val="00C47819"/>
    <w:rsid w:val="00C53DE7"/>
    <w:rsid w:val="00C61D71"/>
    <w:rsid w:val="00C8161E"/>
    <w:rsid w:val="00CA2435"/>
    <w:rsid w:val="00CC47DD"/>
    <w:rsid w:val="00CD4B4B"/>
    <w:rsid w:val="00CD5292"/>
    <w:rsid w:val="00CD5659"/>
    <w:rsid w:val="00CD7D5B"/>
    <w:rsid w:val="00CF4C49"/>
    <w:rsid w:val="00D0122F"/>
    <w:rsid w:val="00D27734"/>
    <w:rsid w:val="00D50A8F"/>
    <w:rsid w:val="00D575AD"/>
    <w:rsid w:val="00D829A0"/>
    <w:rsid w:val="00D84B95"/>
    <w:rsid w:val="00DA3BEC"/>
    <w:rsid w:val="00DC02A8"/>
    <w:rsid w:val="00DE37A3"/>
    <w:rsid w:val="00DE472E"/>
    <w:rsid w:val="00DF5EB7"/>
    <w:rsid w:val="00E038A5"/>
    <w:rsid w:val="00E16C61"/>
    <w:rsid w:val="00E240B3"/>
    <w:rsid w:val="00E40C9E"/>
    <w:rsid w:val="00E4123B"/>
    <w:rsid w:val="00E75730"/>
    <w:rsid w:val="00E91EDC"/>
    <w:rsid w:val="00E96BBA"/>
    <w:rsid w:val="00EB0BCA"/>
    <w:rsid w:val="00EF17F5"/>
    <w:rsid w:val="00EF7F45"/>
    <w:rsid w:val="00F17DD3"/>
    <w:rsid w:val="00F254D2"/>
    <w:rsid w:val="00F304FA"/>
    <w:rsid w:val="00F56519"/>
    <w:rsid w:val="00F73349"/>
    <w:rsid w:val="00FA0171"/>
    <w:rsid w:val="00FC3727"/>
    <w:rsid w:val="00FC5221"/>
    <w:rsid w:val="00FE6A2F"/>
    <w:rsid w:val="00FF0C61"/>
    <w:rsid w:val="00FF6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C0C160"/>
  <w15:chartTrackingRefBased/>
  <w15:docId w15:val="{87D7D850-0250-4CBF-B39D-7A5CA51FA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0587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Revisione">
    <w:name w:val="Revision"/>
    <w:hidden/>
    <w:uiPriority w:val="99"/>
    <w:semiHidden/>
    <w:rsid w:val="0043083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730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0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891</Characters>
  <Application>Microsoft Office Word</Application>
  <DocSecurity>0</DocSecurity>
  <Lines>7</Lines>
  <Paragraphs>2</Paragraphs>
  <ScaleCrop>false</ScaleCrop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La Valle</dc:creator>
  <cp:keywords/>
  <dc:description/>
  <cp:lastModifiedBy>Rodolfo Valentino Scarponi</cp:lastModifiedBy>
  <cp:revision>2</cp:revision>
  <dcterms:created xsi:type="dcterms:W3CDTF">2025-04-07T09:30:00Z</dcterms:created>
  <dcterms:modified xsi:type="dcterms:W3CDTF">2025-04-07T09:30:00Z</dcterms:modified>
</cp:coreProperties>
</file>